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486838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6EF8185A" wp14:editId="3ECB1CD9">
                  <wp:simplePos x="0" y="0"/>
                  <wp:positionH relativeFrom="column">
                    <wp:posOffset>-222885</wp:posOffset>
                  </wp:positionH>
                  <wp:positionV relativeFrom="paragraph">
                    <wp:posOffset>-99060</wp:posOffset>
                  </wp:positionV>
                  <wp:extent cx="6830543" cy="962406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543" cy="9624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486838">
        <w:trPr>
          <w:trHeight w:hRule="exact" w:val="138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1262" w:type="dxa"/>
          </w:tcPr>
          <w:p w:rsidR="00486838" w:rsidRDefault="00486838"/>
        </w:tc>
        <w:tc>
          <w:tcPr>
            <w:tcW w:w="472" w:type="dxa"/>
          </w:tcPr>
          <w:p w:rsidR="00486838" w:rsidRDefault="00486838"/>
        </w:tc>
        <w:tc>
          <w:tcPr>
            <w:tcW w:w="166" w:type="dxa"/>
          </w:tcPr>
          <w:p w:rsidR="00486838" w:rsidRDefault="00486838"/>
        </w:tc>
        <w:tc>
          <w:tcPr>
            <w:tcW w:w="73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3" w:type="dxa"/>
          </w:tcPr>
          <w:p w:rsidR="00486838" w:rsidRDefault="00486838"/>
        </w:tc>
        <w:tc>
          <w:tcPr>
            <w:tcW w:w="192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66" w:type="dxa"/>
          </w:tcPr>
          <w:p w:rsidR="00486838" w:rsidRDefault="00486838"/>
        </w:tc>
        <w:tc>
          <w:tcPr>
            <w:tcW w:w="20" w:type="dxa"/>
          </w:tcPr>
          <w:p w:rsidR="00486838" w:rsidRDefault="00486838"/>
        </w:tc>
        <w:tc>
          <w:tcPr>
            <w:tcW w:w="695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 w:rsidRPr="00EE3067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</w:pPr>
            <w:r w:rsidRPr="00EE3067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486838" w:rsidRPr="00EE3067" w:rsidRDefault="00EE3067">
            <w:pPr>
              <w:spacing w:after="0" w:line="240" w:lineRule="auto"/>
              <w:jc w:val="center"/>
            </w:pPr>
            <w:r w:rsidRPr="00EE3067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486838" w:rsidRPr="00EE3067" w:rsidRDefault="00EE3067">
            <w:pPr>
              <w:spacing w:after="0" w:line="240" w:lineRule="auto"/>
              <w:jc w:val="center"/>
            </w:pPr>
            <w:r w:rsidRPr="00EE3067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486838" w:rsidRPr="00EE3067" w:rsidRDefault="00EE3067">
            <w:pPr>
              <w:spacing w:after="0" w:line="240" w:lineRule="auto"/>
              <w:jc w:val="center"/>
            </w:pPr>
            <w:r w:rsidRPr="00EE3067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486838" w:rsidRPr="00EE3067">
        <w:trPr>
          <w:trHeight w:hRule="exact" w:val="694"/>
        </w:trPr>
        <w:tc>
          <w:tcPr>
            <w:tcW w:w="426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284" w:type="dxa"/>
          </w:tcPr>
          <w:p w:rsidR="00486838" w:rsidRPr="00EE3067" w:rsidRDefault="00486838"/>
        </w:tc>
        <w:tc>
          <w:tcPr>
            <w:tcW w:w="1262" w:type="dxa"/>
          </w:tcPr>
          <w:p w:rsidR="00486838" w:rsidRPr="00EE3067" w:rsidRDefault="00486838"/>
        </w:tc>
        <w:tc>
          <w:tcPr>
            <w:tcW w:w="472" w:type="dxa"/>
          </w:tcPr>
          <w:p w:rsidR="00486838" w:rsidRPr="00EE3067" w:rsidRDefault="00486838"/>
        </w:tc>
        <w:tc>
          <w:tcPr>
            <w:tcW w:w="166" w:type="dxa"/>
          </w:tcPr>
          <w:p w:rsidR="00486838" w:rsidRPr="00EE3067" w:rsidRDefault="00486838"/>
        </w:tc>
        <w:tc>
          <w:tcPr>
            <w:tcW w:w="73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93" w:type="dxa"/>
          </w:tcPr>
          <w:p w:rsidR="00486838" w:rsidRPr="00EE3067" w:rsidRDefault="00486838"/>
        </w:tc>
        <w:tc>
          <w:tcPr>
            <w:tcW w:w="192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266" w:type="dxa"/>
          </w:tcPr>
          <w:p w:rsidR="00486838" w:rsidRPr="00EE3067" w:rsidRDefault="00486838"/>
        </w:tc>
        <w:tc>
          <w:tcPr>
            <w:tcW w:w="20" w:type="dxa"/>
          </w:tcPr>
          <w:p w:rsidR="00486838" w:rsidRPr="00EE3067" w:rsidRDefault="00486838"/>
        </w:tc>
        <w:tc>
          <w:tcPr>
            <w:tcW w:w="695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94" w:type="dxa"/>
          </w:tcPr>
          <w:p w:rsidR="00486838" w:rsidRPr="00EE3067" w:rsidRDefault="00486838"/>
        </w:tc>
        <w:tc>
          <w:tcPr>
            <w:tcW w:w="35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851" w:type="dxa"/>
          </w:tcPr>
          <w:p w:rsidR="00486838" w:rsidRPr="00EE3067" w:rsidRDefault="00486838"/>
        </w:tc>
        <w:tc>
          <w:tcPr>
            <w:tcW w:w="285" w:type="dxa"/>
          </w:tcPr>
          <w:p w:rsidR="00486838" w:rsidRPr="00EE3067" w:rsidRDefault="00486838"/>
        </w:tc>
        <w:tc>
          <w:tcPr>
            <w:tcW w:w="1560" w:type="dxa"/>
          </w:tcPr>
          <w:p w:rsidR="00486838" w:rsidRPr="00EE3067" w:rsidRDefault="00486838"/>
        </w:tc>
        <w:tc>
          <w:tcPr>
            <w:tcW w:w="276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860" w:type="dxa"/>
          </w:tcPr>
          <w:p w:rsidR="00486838" w:rsidRPr="00EE3067" w:rsidRDefault="00486838"/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284" w:type="dxa"/>
          </w:tcPr>
          <w:p w:rsidR="00486838" w:rsidRPr="00EE3067" w:rsidRDefault="00486838"/>
        </w:tc>
        <w:tc>
          <w:tcPr>
            <w:tcW w:w="1262" w:type="dxa"/>
          </w:tcPr>
          <w:p w:rsidR="00486838" w:rsidRPr="00EE3067" w:rsidRDefault="00486838"/>
        </w:tc>
        <w:tc>
          <w:tcPr>
            <w:tcW w:w="472" w:type="dxa"/>
          </w:tcPr>
          <w:p w:rsidR="00486838" w:rsidRPr="00EE3067" w:rsidRDefault="00486838"/>
        </w:tc>
        <w:tc>
          <w:tcPr>
            <w:tcW w:w="166" w:type="dxa"/>
          </w:tcPr>
          <w:p w:rsidR="00486838" w:rsidRPr="00EE3067" w:rsidRDefault="00486838"/>
        </w:tc>
        <w:tc>
          <w:tcPr>
            <w:tcW w:w="73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93" w:type="dxa"/>
          </w:tcPr>
          <w:p w:rsidR="00486838" w:rsidRPr="00EE3067" w:rsidRDefault="00486838"/>
        </w:tc>
        <w:tc>
          <w:tcPr>
            <w:tcW w:w="192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266" w:type="dxa"/>
          </w:tcPr>
          <w:p w:rsidR="00486838" w:rsidRPr="00EE3067" w:rsidRDefault="00486838"/>
        </w:tc>
        <w:tc>
          <w:tcPr>
            <w:tcW w:w="20" w:type="dxa"/>
          </w:tcPr>
          <w:p w:rsidR="00486838" w:rsidRPr="00EE3067" w:rsidRDefault="00486838"/>
        </w:tc>
        <w:tc>
          <w:tcPr>
            <w:tcW w:w="695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94" w:type="dxa"/>
          </w:tcPr>
          <w:p w:rsidR="00486838" w:rsidRPr="00EE3067" w:rsidRDefault="00486838"/>
        </w:tc>
        <w:tc>
          <w:tcPr>
            <w:tcW w:w="35" w:type="dxa"/>
          </w:tcPr>
          <w:p w:rsidR="00486838" w:rsidRPr="00EE3067" w:rsidRDefault="00486838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 w:rsidRPr="00EE3067">
        <w:trPr>
          <w:trHeight w:hRule="exact" w:val="555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1262" w:type="dxa"/>
          </w:tcPr>
          <w:p w:rsidR="00486838" w:rsidRDefault="00486838"/>
        </w:tc>
        <w:tc>
          <w:tcPr>
            <w:tcW w:w="472" w:type="dxa"/>
          </w:tcPr>
          <w:p w:rsidR="00486838" w:rsidRDefault="00486838"/>
        </w:tc>
        <w:tc>
          <w:tcPr>
            <w:tcW w:w="166" w:type="dxa"/>
          </w:tcPr>
          <w:p w:rsidR="00486838" w:rsidRDefault="00486838"/>
        </w:tc>
        <w:tc>
          <w:tcPr>
            <w:tcW w:w="73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3" w:type="dxa"/>
          </w:tcPr>
          <w:p w:rsidR="00486838" w:rsidRDefault="00486838"/>
        </w:tc>
        <w:tc>
          <w:tcPr>
            <w:tcW w:w="192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66" w:type="dxa"/>
          </w:tcPr>
          <w:p w:rsidR="00486838" w:rsidRDefault="00486838"/>
        </w:tc>
        <w:tc>
          <w:tcPr>
            <w:tcW w:w="20" w:type="dxa"/>
          </w:tcPr>
          <w:p w:rsidR="00486838" w:rsidRDefault="00486838"/>
        </w:tc>
        <w:tc>
          <w:tcPr>
            <w:tcW w:w="695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</w:pPr>
            <w:r w:rsidRPr="00EE3067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486838" w:rsidRPr="00EE3067" w:rsidRDefault="00EE3067">
            <w:pPr>
              <w:spacing w:after="0" w:line="240" w:lineRule="auto"/>
            </w:pPr>
            <w:r w:rsidRPr="00EE3067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284" w:type="dxa"/>
          </w:tcPr>
          <w:p w:rsidR="00486838" w:rsidRPr="00EE3067" w:rsidRDefault="00486838"/>
        </w:tc>
        <w:tc>
          <w:tcPr>
            <w:tcW w:w="1262" w:type="dxa"/>
          </w:tcPr>
          <w:p w:rsidR="00486838" w:rsidRPr="00EE3067" w:rsidRDefault="00486838"/>
        </w:tc>
        <w:tc>
          <w:tcPr>
            <w:tcW w:w="472" w:type="dxa"/>
          </w:tcPr>
          <w:p w:rsidR="00486838" w:rsidRPr="00EE3067" w:rsidRDefault="00486838"/>
        </w:tc>
        <w:tc>
          <w:tcPr>
            <w:tcW w:w="166" w:type="dxa"/>
          </w:tcPr>
          <w:p w:rsidR="00486838" w:rsidRPr="00EE3067" w:rsidRDefault="00486838"/>
        </w:tc>
        <w:tc>
          <w:tcPr>
            <w:tcW w:w="73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93" w:type="dxa"/>
          </w:tcPr>
          <w:p w:rsidR="00486838" w:rsidRPr="00EE3067" w:rsidRDefault="00486838"/>
        </w:tc>
        <w:tc>
          <w:tcPr>
            <w:tcW w:w="192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266" w:type="dxa"/>
          </w:tcPr>
          <w:p w:rsidR="00486838" w:rsidRPr="00EE3067" w:rsidRDefault="00486838"/>
        </w:tc>
        <w:tc>
          <w:tcPr>
            <w:tcW w:w="20" w:type="dxa"/>
          </w:tcPr>
          <w:p w:rsidR="00486838" w:rsidRPr="00EE3067" w:rsidRDefault="00486838"/>
        </w:tc>
        <w:tc>
          <w:tcPr>
            <w:tcW w:w="695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94" w:type="dxa"/>
          </w:tcPr>
          <w:p w:rsidR="00486838" w:rsidRPr="00EE3067" w:rsidRDefault="00486838"/>
        </w:tc>
        <w:tc>
          <w:tcPr>
            <w:tcW w:w="35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1262" w:type="dxa"/>
          </w:tcPr>
          <w:p w:rsidR="00486838" w:rsidRDefault="00486838"/>
        </w:tc>
        <w:tc>
          <w:tcPr>
            <w:tcW w:w="472" w:type="dxa"/>
          </w:tcPr>
          <w:p w:rsidR="00486838" w:rsidRDefault="00486838"/>
        </w:tc>
        <w:tc>
          <w:tcPr>
            <w:tcW w:w="166" w:type="dxa"/>
          </w:tcPr>
          <w:p w:rsidR="00486838" w:rsidRDefault="00486838"/>
        </w:tc>
        <w:tc>
          <w:tcPr>
            <w:tcW w:w="73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3" w:type="dxa"/>
          </w:tcPr>
          <w:p w:rsidR="00486838" w:rsidRDefault="00486838"/>
        </w:tc>
        <w:tc>
          <w:tcPr>
            <w:tcW w:w="192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66" w:type="dxa"/>
          </w:tcPr>
          <w:p w:rsidR="00486838" w:rsidRDefault="00486838"/>
        </w:tc>
        <w:tc>
          <w:tcPr>
            <w:tcW w:w="20" w:type="dxa"/>
          </w:tcPr>
          <w:p w:rsidR="00486838" w:rsidRDefault="00486838"/>
        </w:tc>
        <w:tc>
          <w:tcPr>
            <w:tcW w:w="695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1262" w:type="dxa"/>
          </w:tcPr>
          <w:p w:rsidR="00486838" w:rsidRDefault="00486838"/>
        </w:tc>
        <w:tc>
          <w:tcPr>
            <w:tcW w:w="472" w:type="dxa"/>
          </w:tcPr>
          <w:p w:rsidR="00486838" w:rsidRDefault="00486838"/>
        </w:tc>
        <w:tc>
          <w:tcPr>
            <w:tcW w:w="166" w:type="dxa"/>
          </w:tcPr>
          <w:p w:rsidR="00486838" w:rsidRDefault="00486838"/>
        </w:tc>
        <w:tc>
          <w:tcPr>
            <w:tcW w:w="73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3" w:type="dxa"/>
          </w:tcPr>
          <w:p w:rsidR="00486838" w:rsidRDefault="00486838"/>
        </w:tc>
        <w:tc>
          <w:tcPr>
            <w:tcW w:w="192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66" w:type="dxa"/>
          </w:tcPr>
          <w:p w:rsidR="00486838" w:rsidRDefault="00486838"/>
        </w:tc>
        <w:tc>
          <w:tcPr>
            <w:tcW w:w="20" w:type="dxa"/>
          </w:tcPr>
          <w:p w:rsidR="00486838" w:rsidRDefault="00486838"/>
        </w:tc>
        <w:tc>
          <w:tcPr>
            <w:tcW w:w="695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Базы данных</w:t>
            </w:r>
          </w:p>
        </w:tc>
      </w:tr>
      <w:tr w:rsidR="00486838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86838">
        <w:trPr>
          <w:trHeight w:hRule="exact" w:val="138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1262" w:type="dxa"/>
          </w:tcPr>
          <w:p w:rsidR="00486838" w:rsidRDefault="00486838"/>
        </w:tc>
        <w:tc>
          <w:tcPr>
            <w:tcW w:w="472" w:type="dxa"/>
          </w:tcPr>
          <w:p w:rsidR="00486838" w:rsidRDefault="00486838"/>
        </w:tc>
        <w:tc>
          <w:tcPr>
            <w:tcW w:w="166" w:type="dxa"/>
          </w:tcPr>
          <w:p w:rsidR="00486838" w:rsidRDefault="00486838"/>
        </w:tc>
        <w:tc>
          <w:tcPr>
            <w:tcW w:w="73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3" w:type="dxa"/>
          </w:tcPr>
          <w:p w:rsidR="00486838" w:rsidRDefault="00486838"/>
        </w:tc>
        <w:tc>
          <w:tcPr>
            <w:tcW w:w="192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66" w:type="dxa"/>
          </w:tcPr>
          <w:p w:rsidR="00486838" w:rsidRDefault="00486838"/>
        </w:tc>
        <w:tc>
          <w:tcPr>
            <w:tcW w:w="20" w:type="dxa"/>
          </w:tcPr>
          <w:p w:rsidR="00486838" w:rsidRDefault="00486838"/>
        </w:tc>
        <w:tc>
          <w:tcPr>
            <w:tcW w:w="695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 w:rsidRPr="00EE3067">
        <w:trPr>
          <w:trHeight w:hRule="exact" w:val="277"/>
        </w:trPr>
        <w:tc>
          <w:tcPr>
            <w:tcW w:w="426" w:type="dxa"/>
          </w:tcPr>
          <w:p w:rsidR="00486838" w:rsidRDefault="00486838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20"/>
                <w:szCs w:val="20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486838" w:rsidRPr="00EE3067">
        <w:trPr>
          <w:trHeight w:hRule="exact" w:val="138"/>
        </w:trPr>
        <w:tc>
          <w:tcPr>
            <w:tcW w:w="426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284" w:type="dxa"/>
          </w:tcPr>
          <w:p w:rsidR="00486838" w:rsidRPr="00EE3067" w:rsidRDefault="00486838"/>
        </w:tc>
        <w:tc>
          <w:tcPr>
            <w:tcW w:w="1262" w:type="dxa"/>
          </w:tcPr>
          <w:p w:rsidR="00486838" w:rsidRPr="00EE3067" w:rsidRDefault="00486838"/>
        </w:tc>
        <w:tc>
          <w:tcPr>
            <w:tcW w:w="472" w:type="dxa"/>
          </w:tcPr>
          <w:p w:rsidR="00486838" w:rsidRPr="00EE3067" w:rsidRDefault="00486838"/>
        </w:tc>
        <w:tc>
          <w:tcPr>
            <w:tcW w:w="166" w:type="dxa"/>
          </w:tcPr>
          <w:p w:rsidR="00486838" w:rsidRPr="00EE3067" w:rsidRDefault="00486838"/>
        </w:tc>
        <w:tc>
          <w:tcPr>
            <w:tcW w:w="73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93" w:type="dxa"/>
          </w:tcPr>
          <w:p w:rsidR="00486838" w:rsidRPr="00EE3067" w:rsidRDefault="00486838"/>
        </w:tc>
        <w:tc>
          <w:tcPr>
            <w:tcW w:w="192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266" w:type="dxa"/>
          </w:tcPr>
          <w:p w:rsidR="00486838" w:rsidRPr="00EE3067" w:rsidRDefault="00486838"/>
        </w:tc>
        <w:tc>
          <w:tcPr>
            <w:tcW w:w="20" w:type="dxa"/>
          </w:tcPr>
          <w:p w:rsidR="00486838" w:rsidRPr="00EE3067" w:rsidRDefault="00486838"/>
        </w:tc>
        <w:tc>
          <w:tcPr>
            <w:tcW w:w="695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94" w:type="dxa"/>
          </w:tcPr>
          <w:p w:rsidR="00486838" w:rsidRPr="00EE3067" w:rsidRDefault="00486838"/>
        </w:tc>
        <w:tc>
          <w:tcPr>
            <w:tcW w:w="35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851" w:type="dxa"/>
          </w:tcPr>
          <w:p w:rsidR="00486838" w:rsidRPr="00EE3067" w:rsidRDefault="00486838"/>
        </w:tc>
        <w:tc>
          <w:tcPr>
            <w:tcW w:w="285" w:type="dxa"/>
          </w:tcPr>
          <w:p w:rsidR="00486838" w:rsidRPr="00EE3067" w:rsidRDefault="00486838"/>
        </w:tc>
        <w:tc>
          <w:tcPr>
            <w:tcW w:w="1560" w:type="dxa"/>
          </w:tcPr>
          <w:p w:rsidR="00486838" w:rsidRPr="00EE3067" w:rsidRDefault="00486838"/>
        </w:tc>
        <w:tc>
          <w:tcPr>
            <w:tcW w:w="276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860" w:type="dxa"/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426" w:type="dxa"/>
          </w:tcPr>
          <w:p w:rsidR="00486838" w:rsidRPr="00EE3067" w:rsidRDefault="00486838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486838" w:rsidRPr="00EE3067" w:rsidRDefault="00EE30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486838" w:rsidRPr="00EE3067" w:rsidRDefault="00EE30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486838" w:rsidRPr="00EE3067">
        <w:trPr>
          <w:trHeight w:hRule="exact" w:val="396"/>
        </w:trPr>
        <w:tc>
          <w:tcPr>
            <w:tcW w:w="426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284" w:type="dxa"/>
          </w:tcPr>
          <w:p w:rsidR="00486838" w:rsidRPr="00EE3067" w:rsidRDefault="00486838"/>
        </w:tc>
        <w:tc>
          <w:tcPr>
            <w:tcW w:w="1262" w:type="dxa"/>
          </w:tcPr>
          <w:p w:rsidR="00486838" w:rsidRPr="00EE3067" w:rsidRDefault="00486838"/>
        </w:tc>
        <w:tc>
          <w:tcPr>
            <w:tcW w:w="472" w:type="dxa"/>
          </w:tcPr>
          <w:p w:rsidR="00486838" w:rsidRPr="00EE3067" w:rsidRDefault="00486838"/>
        </w:tc>
        <w:tc>
          <w:tcPr>
            <w:tcW w:w="166" w:type="dxa"/>
          </w:tcPr>
          <w:p w:rsidR="00486838" w:rsidRPr="00EE3067" w:rsidRDefault="00486838"/>
        </w:tc>
        <w:tc>
          <w:tcPr>
            <w:tcW w:w="73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 w:rsidRPr="00EE3067">
        <w:trPr>
          <w:trHeight w:hRule="exact" w:val="138"/>
        </w:trPr>
        <w:tc>
          <w:tcPr>
            <w:tcW w:w="426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284" w:type="dxa"/>
          </w:tcPr>
          <w:p w:rsidR="00486838" w:rsidRPr="00EE3067" w:rsidRDefault="00486838"/>
        </w:tc>
        <w:tc>
          <w:tcPr>
            <w:tcW w:w="1262" w:type="dxa"/>
          </w:tcPr>
          <w:p w:rsidR="00486838" w:rsidRPr="00EE3067" w:rsidRDefault="00486838"/>
        </w:tc>
        <w:tc>
          <w:tcPr>
            <w:tcW w:w="472" w:type="dxa"/>
          </w:tcPr>
          <w:p w:rsidR="00486838" w:rsidRPr="00EE3067" w:rsidRDefault="00486838"/>
        </w:tc>
        <w:tc>
          <w:tcPr>
            <w:tcW w:w="166" w:type="dxa"/>
          </w:tcPr>
          <w:p w:rsidR="00486838" w:rsidRPr="00EE3067" w:rsidRDefault="00486838"/>
        </w:tc>
        <w:tc>
          <w:tcPr>
            <w:tcW w:w="73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93" w:type="dxa"/>
          </w:tcPr>
          <w:p w:rsidR="00486838" w:rsidRPr="00EE3067" w:rsidRDefault="00486838"/>
        </w:tc>
        <w:tc>
          <w:tcPr>
            <w:tcW w:w="192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266" w:type="dxa"/>
          </w:tcPr>
          <w:p w:rsidR="00486838" w:rsidRPr="00EE3067" w:rsidRDefault="00486838"/>
        </w:tc>
        <w:tc>
          <w:tcPr>
            <w:tcW w:w="20" w:type="dxa"/>
          </w:tcPr>
          <w:p w:rsidR="00486838" w:rsidRPr="00EE3067" w:rsidRDefault="00486838"/>
        </w:tc>
        <w:tc>
          <w:tcPr>
            <w:tcW w:w="695" w:type="dxa"/>
          </w:tcPr>
          <w:p w:rsidR="00486838" w:rsidRPr="00EE3067" w:rsidRDefault="00486838"/>
        </w:tc>
        <w:tc>
          <w:tcPr>
            <w:tcW w:w="16" w:type="dxa"/>
          </w:tcPr>
          <w:p w:rsidR="00486838" w:rsidRPr="00EE3067" w:rsidRDefault="00486838"/>
        </w:tc>
        <w:tc>
          <w:tcPr>
            <w:tcW w:w="94" w:type="dxa"/>
          </w:tcPr>
          <w:p w:rsidR="00486838" w:rsidRPr="00EE3067" w:rsidRDefault="00486838"/>
        </w:tc>
        <w:tc>
          <w:tcPr>
            <w:tcW w:w="35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851" w:type="dxa"/>
          </w:tcPr>
          <w:p w:rsidR="00486838" w:rsidRPr="00EE3067" w:rsidRDefault="00486838"/>
        </w:tc>
        <w:tc>
          <w:tcPr>
            <w:tcW w:w="285" w:type="dxa"/>
          </w:tcPr>
          <w:p w:rsidR="00486838" w:rsidRPr="00EE3067" w:rsidRDefault="00486838"/>
        </w:tc>
        <w:tc>
          <w:tcPr>
            <w:tcW w:w="1560" w:type="dxa"/>
          </w:tcPr>
          <w:p w:rsidR="00486838" w:rsidRPr="00EE3067" w:rsidRDefault="00486838"/>
        </w:tc>
        <w:tc>
          <w:tcPr>
            <w:tcW w:w="276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860" w:type="dxa"/>
          </w:tcPr>
          <w:p w:rsidR="00486838" w:rsidRPr="00EE3067" w:rsidRDefault="00486838"/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Pr="00EE3067" w:rsidRDefault="00486838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486838">
        <w:trPr>
          <w:trHeight w:hRule="exact" w:val="138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1262" w:type="dxa"/>
          </w:tcPr>
          <w:p w:rsidR="00486838" w:rsidRDefault="00486838"/>
        </w:tc>
        <w:tc>
          <w:tcPr>
            <w:tcW w:w="472" w:type="dxa"/>
          </w:tcPr>
          <w:p w:rsidR="00486838" w:rsidRDefault="00486838"/>
        </w:tc>
        <w:tc>
          <w:tcPr>
            <w:tcW w:w="166" w:type="dxa"/>
          </w:tcPr>
          <w:p w:rsidR="00486838" w:rsidRDefault="00486838"/>
        </w:tc>
        <w:tc>
          <w:tcPr>
            <w:tcW w:w="73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3" w:type="dxa"/>
          </w:tcPr>
          <w:p w:rsidR="00486838" w:rsidRDefault="00486838"/>
        </w:tc>
        <w:tc>
          <w:tcPr>
            <w:tcW w:w="192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66" w:type="dxa"/>
          </w:tcPr>
          <w:p w:rsidR="00486838" w:rsidRDefault="00486838"/>
        </w:tc>
        <w:tc>
          <w:tcPr>
            <w:tcW w:w="20" w:type="dxa"/>
          </w:tcPr>
          <w:p w:rsidR="00486838" w:rsidRDefault="00486838"/>
        </w:tc>
        <w:tc>
          <w:tcPr>
            <w:tcW w:w="695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Default="00486838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486838">
        <w:trPr>
          <w:trHeight w:hRule="exact" w:val="138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1262" w:type="dxa"/>
          </w:tcPr>
          <w:p w:rsidR="00486838" w:rsidRDefault="00486838"/>
        </w:tc>
        <w:tc>
          <w:tcPr>
            <w:tcW w:w="472" w:type="dxa"/>
          </w:tcPr>
          <w:p w:rsidR="00486838" w:rsidRDefault="00486838"/>
        </w:tc>
        <w:tc>
          <w:tcPr>
            <w:tcW w:w="166" w:type="dxa"/>
          </w:tcPr>
          <w:p w:rsidR="00486838" w:rsidRDefault="00486838"/>
        </w:tc>
        <w:tc>
          <w:tcPr>
            <w:tcW w:w="73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3" w:type="dxa"/>
          </w:tcPr>
          <w:p w:rsidR="00486838" w:rsidRDefault="00486838"/>
        </w:tc>
        <w:tc>
          <w:tcPr>
            <w:tcW w:w="192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66" w:type="dxa"/>
          </w:tcPr>
          <w:p w:rsidR="00486838" w:rsidRDefault="00486838"/>
        </w:tc>
        <w:tc>
          <w:tcPr>
            <w:tcW w:w="20" w:type="dxa"/>
          </w:tcPr>
          <w:p w:rsidR="00486838" w:rsidRDefault="00486838"/>
        </w:tc>
        <w:tc>
          <w:tcPr>
            <w:tcW w:w="695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Default="00486838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486838" w:rsidRDefault="00486838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1262" w:type="dxa"/>
          </w:tcPr>
          <w:p w:rsidR="00486838" w:rsidRDefault="00486838"/>
        </w:tc>
        <w:tc>
          <w:tcPr>
            <w:tcW w:w="472" w:type="dxa"/>
          </w:tcPr>
          <w:p w:rsidR="00486838" w:rsidRDefault="00486838"/>
        </w:tc>
        <w:tc>
          <w:tcPr>
            <w:tcW w:w="166" w:type="dxa"/>
          </w:tcPr>
          <w:p w:rsidR="00486838" w:rsidRDefault="00486838"/>
        </w:tc>
        <w:tc>
          <w:tcPr>
            <w:tcW w:w="73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3" w:type="dxa"/>
          </w:tcPr>
          <w:p w:rsidR="00486838" w:rsidRDefault="00486838"/>
        </w:tc>
        <w:tc>
          <w:tcPr>
            <w:tcW w:w="192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66" w:type="dxa"/>
          </w:tcPr>
          <w:p w:rsidR="00486838" w:rsidRDefault="00486838"/>
        </w:tc>
        <w:tc>
          <w:tcPr>
            <w:tcW w:w="20" w:type="dxa"/>
          </w:tcPr>
          <w:p w:rsidR="00486838" w:rsidRDefault="00486838"/>
        </w:tc>
        <w:tc>
          <w:tcPr>
            <w:tcW w:w="695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189</w:t>
            </w:r>
          </w:p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1938"/>
        </w:trPr>
        <w:tc>
          <w:tcPr>
            <w:tcW w:w="426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84" w:type="dxa"/>
          </w:tcPr>
          <w:p w:rsidR="00486838" w:rsidRDefault="00486838"/>
        </w:tc>
        <w:tc>
          <w:tcPr>
            <w:tcW w:w="1262" w:type="dxa"/>
          </w:tcPr>
          <w:p w:rsidR="00486838" w:rsidRDefault="00486838"/>
        </w:tc>
        <w:tc>
          <w:tcPr>
            <w:tcW w:w="472" w:type="dxa"/>
          </w:tcPr>
          <w:p w:rsidR="00486838" w:rsidRDefault="00486838"/>
        </w:tc>
        <w:tc>
          <w:tcPr>
            <w:tcW w:w="166" w:type="dxa"/>
          </w:tcPr>
          <w:p w:rsidR="00486838" w:rsidRDefault="00486838"/>
        </w:tc>
        <w:tc>
          <w:tcPr>
            <w:tcW w:w="73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3" w:type="dxa"/>
          </w:tcPr>
          <w:p w:rsidR="00486838" w:rsidRDefault="00486838"/>
        </w:tc>
        <w:tc>
          <w:tcPr>
            <w:tcW w:w="192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266" w:type="dxa"/>
          </w:tcPr>
          <w:p w:rsidR="00486838" w:rsidRDefault="00486838"/>
        </w:tc>
        <w:tc>
          <w:tcPr>
            <w:tcW w:w="20" w:type="dxa"/>
          </w:tcPr>
          <w:p w:rsidR="00486838" w:rsidRDefault="00486838"/>
        </w:tc>
        <w:tc>
          <w:tcPr>
            <w:tcW w:w="695" w:type="dxa"/>
          </w:tcPr>
          <w:p w:rsidR="00486838" w:rsidRDefault="00486838"/>
        </w:tc>
        <w:tc>
          <w:tcPr>
            <w:tcW w:w="16" w:type="dxa"/>
          </w:tcPr>
          <w:p w:rsidR="00486838" w:rsidRDefault="00486838"/>
        </w:tc>
        <w:tc>
          <w:tcPr>
            <w:tcW w:w="94" w:type="dxa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 w:rsidRPr="00EE3067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851" w:type="dxa"/>
          </w:tcPr>
          <w:p w:rsidR="00486838" w:rsidRPr="00EE3067" w:rsidRDefault="00486838"/>
        </w:tc>
        <w:tc>
          <w:tcPr>
            <w:tcW w:w="285" w:type="dxa"/>
          </w:tcPr>
          <w:p w:rsidR="00486838" w:rsidRPr="00EE3067" w:rsidRDefault="00486838"/>
        </w:tc>
        <w:tc>
          <w:tcPr>
            <w:tcW w:w="1560" w:type="dxa"/>
          </w:tcPr>
          <w:p w:rsidR="00486838" w:rsidRPr="00EE3067" w:rsidRDefault="00486838"/>
        </w:tc>
        <w:tc>
          <w:tcPr>
            <w:tcW w:w="276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860" w:type="dxa"/>
          </w:tcPr>
          <w:p w:rsidR="00486838" w:rsidRPr="00EE3067" w:rsidRDefault="00486838"/>
        </w:tc>
      </w:tr>
      <w:tr w:rsidR="00486838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6838" w:rsidRDefault="00EE306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6838" w:rsidRDefault="00EE306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86838" w:rsidRDefault="00486838"/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189</w:t>
            </w:r>
          </w:p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3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285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27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860" w:type="dxa"/>
          </w:tcPr>
          <w:p w:rsidR="00486838" w:rsidRDefault="00486838"/>
        </w:tc>
      </w:tr>
    </w:tbl>
    <w:p w:rsidR="00486838" w:rsidRDefault="00EE30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48683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51DCC3C3" wp14:editId="1D4EEE2D">
                  <wp:simplePos x="0" y="0"/>
                  <wp:positionH relativeFrom="column">
                    <wp:posOffset>-112395</wp:posOffset>
                  </wp:positionH>
                  <wp:positionV relativeFrom="paragraph">
                    <wp:posOffset>127000</wp:posOffset>
                  </wp:positionV>
                  <wp:extent cx="6697980" cy="962596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7980" cy="962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09.03.03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ПИМЗ-16.plx</w:t>
            </w:r>
          </w:p>
        </w:tc>
        <w:tc>
          <w:tcPr>
            <w:tcW w:w="1135" w:type="dxa"/>
          </w:tcPr>
          <w:p w:rsidR="00486838" w:rsidRDefault="00486838"/>
        </w:tc>
        <w:tc>
          <w:tcPr>
            <w:tcW w:w="3970" w:type="dxa"/>
          </w:tcPr>
          <w:p w:rsidR="00486838" w:rsidRDefault="004868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8683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3970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к.п.н., доцент, Ширшова Н.Г. _________________</w:t>
            </w:r>
          </w:p>
        </w:tc>
      </w:tr>
      <w:tr w:rsidR="00486838" w:rsidRPr="00EE3067">
        <w:trPr>
          <w:trHeight w:hRule="exact" w:val="277"/>
        </w:trPr>
        <w:tc>
          <w:tcPr>
            <w:tcW w:w="3828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1135" w:type="dxa"/>
          </w:tcPr>
          <w:p w:rsidR="00486838" w:rsidRPr="00EE3067" w:rsidRDefault="00486838"/>
        </w:tc>
        <w:tc>
          <w:tcPr>
            <w:tcW w:w="3970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3970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486838">
        <w:trPr>
          <w:trHeight w:hRule="exact" w:val="1111"/>
        </w:trPr>
        <w:tc>
          <w:tcPr>
            <w:tcW w:w="3828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3970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Базы данных</w:t>
            </w:r>
          </w:p>
        </w:tc>
      </w:tr>
      <w:tr w:rsidR="00486838">
        <w:trPr>
          <w:trHeight w:hRule="exact" w:val="277"/>
        </w:trPr>
        <w:tc>
          <w:tcPr>
            <w:tcW w:w="3828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3970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 w:rsidRPr="00EE306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486838" w:rsidRPr="00EE3067">
        <w:trPr>
          <w:trHeight w:hRule="exact" w:val="277"/>
        </w:trPr>
        <w:tc>
          <w:tcPr>
            <w:tcW w:w="3828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1135" w:type="dxa"/>
          </w:tcPr>
          <w:p w:rsidR="00486838" w:rsidRPr="00EE3067" w:rsidRDefault="00486838"/>
        </w:tc>
        <w:tc>
          <w:tcPr>
            <w:tcW w:w="3970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486838" w:rsidRPr="00EE306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486838" w:rsidRPr="00EE3067">
        <w:trPr>
          <w:trHeight w:hRule="exact" w:val="555"/>
        </w:trPr>
        <w:tc>
          <w:tcPr>
            <w:tcW w:w="3828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1135" w:type="dxa"/>
          </w:tcPr>
          <w:p w:rsidR="00486838" w:rsidRPr="00EE3067" w:rsidRDefault="00486838"/>
        </w:tc>
        <w:tc>
          <w:tcPr>
            <w:tcW w:w="3970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486838" w:rsidRPr="00EE3067">
        <w:trPr>
          <w:trHeight w:hRule="exact" w:val="277"/>
        </w:trPr>
        <w:tc>
          <w:tcPr>
            <w:tcW w:w="3828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1135" w:type="dxa"/>
          </w:tcPr>
          <w:p w:rsidR="00486838" w:rsidRPr="00EE3067" w:rsidRDefault="00486838"/>
        </w:tc>
        <w:tc>
          <w:tcPr>
            <w:tcW w:w="3970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</w:tr>
    </w:tbl>
    <w:p w:rsidR="00486838" w:rsidRPr="00EE3067" w:rsidRDefault="00EE3067">
      <w:pPr>
        <w:rPr>
          <w:sz w:val="0"/>
          <w:szCs w:val="0"/>
        </w:rPr>
      </w:pPr>
      <w:r w:rsidRPr="00EE30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48683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94FB6CC" wp14:editId="3224B02A">
                  <wp:simplePos x="0" y="0"/>
                  <wp:positionH relativeFrom="column">
                    <wp:posOffset>-127635</wp:posOffset>
                  </wp:positionH>
                  <wp:positionV relativeFrom="paragraph">
                    <wp:posOffset>198120</wp:posOffset>
                  </wp:positionV>
                  <wp:extent cx="6727825" cy="966978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7825" cy="9669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86838">
        <w:trPr>
          <w:trHeight w:hRule="exact" w:val="138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6838" w:rsidRDefault="00486838"/>
        </w:tc>
      </w:tr>
      <w:tr w:rsidR="00486838">
        <w:trPr>
          <w:trHeight w:hRule="exact" w:val="13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6838" w:rsidRDefault="00486838"/>
        </w:tc>
      </w:tr>
      <w:tr w:rsidR="00486838">
        <w:trPr>
          <w:trHeight w:hRule="exact" w:val="96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86838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6838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 w:rsidRPr="00EE3067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</w:pPr>
            <w:r w:rsidRPr="00EE306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86838">
        <w:trPr>
          <w:trHeight w:hRule="exact" w:val="138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 w:rsidRPr="00EE30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486838" w:rsidRPr="00EE30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</w:tr>
      <w:tr w:rsidR="00486838" w:rsidRPr="00EE3067">
        <w:trPr>
          <w:trHeight w:hRule="exact" w:val="138"/>
        </w:trPr>
        <w:tc>
          <w:tcPr>
            <w:tcW w:w="4679" w:type="dxa"/>
          </w:tcPr>
          <w:p w:rsidR="00486838" w:rsidRPr="00EE3067" w:rsidRDefault="00486838"/>
        </w:tc>
        <w:tc>
          <w:tcPr>
            <w:tcW w:w="426" w:type="dxa"/>
          </w:tcPr>
          <w:p w:rsidR="00486838" w:rsidRPr="00EE3067" w:rsidRDefault="00486838"/>
        </w:tc>
        <w:tc>
          <w:tcPr>
            <w:tcW w:w="1135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86838" w:rsidRPr="00EE306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</w:pPr>
            <w:r w:rsidRPr="00EE306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 w:rsidRPr="00EE306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48683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6838" w:rsidRDefault="00486838"/>
        </w:tc>
      </w:tr>
      <w:tr w:rsidR="00486838">
        <w:trPr>
          <w:trHeight w:hRule="exact" w:val="13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6838" w:rsidRDefault="00486838"/>
        </w:tc>
      </w:tr>
      <w:tr w:rsidR="00486838">
        <w:trPr>
          <w:trHeight w:hRule="exact" w:val="96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 w:rsidRPr="00EE306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8683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6838" w:rsidRPr="00EE306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</w:pPr>
            <w:r w:rsidRPr="00EE3067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EE3067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 w:rsidRPr="00EE306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135" w:type="dxa"/>
          </w:tcPr>
          <w:p w:rsidR="00486838" w:rsidRPr="00EE3067" w:rsidRDefault="00486838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86838">
        <w:trPr>
          <w:trHeight w:hRule="exact" w:val="138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 w:rsidRPr="00EE30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486838" w:rsidRPr="00EE306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138"/>
        </w:trPr>
        <w:tc>
          <w:tcPr>
            <w:tcW w:w="4679" w:type="dxa"/>
          </w:tcPr>
          <w:p w:rsidR="00486838" w:rsidRPr="00EE3067" w:rsidRDefault="00486838"/>
        </w:tc>
        <w:tc>
          <w:tcPr>
            <w:tcW w:w="426" w:type="dxa"/>
          </w:tcPr>
          <w:p w:rsidR="00486838" w:rsidRPr="00EE3067" w:rsidRDefault="00486838"/>
        </w:tc>
        <w:tc>
          <w:tcPr>
            <w:tcW w:w="1135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86838" w:rsidRPr="00EE306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</w:pPr>
            <w:r w:rsidRPr="00EE306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 w:rsidRPr="00EE306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8683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6838" w:rsidRDefault="00486838"/>
        </w:tc>
      </w:tr>
      <w:tr w:rsidR="00486838">
        <w:trPr>
          <w:trHeight w:hRule="exact" w:val="13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6838" w:rsidRDefault="00486838"/>
        </w:tc>
      </w:tr>
      <w:tr w:rsidR="00486838">
        <w:trPr>
          <w:trHeight w:hRule="exact" w:val="96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8683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6838" w:rsidRPr="00EE306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</w:pPr>
            <w:r w:rsidRPr="00EE306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 w:rsidRPr="00EE306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135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86838">
        <w:trPr>
          <w:trHeight w:hRule="exact" w:val="138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 w:rsidRPr="00EE30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486838" w:rsidRPr="00EE306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д.п.н., профессор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 Э.К.</w:t>
            </w:r>
          </w:p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86838" w:rsidRPr="00EE306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</w:pPr>
            <w:r w:rsidRPr="00EE306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 w:rsidRPr="00EE306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8683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6838" w:rsidRDefault="00486838"/>
        </w:tc>
      </w:tr>
      <w:tr w:rsidR="00486838">
        <w:trPr>
          <w:trHeight w:hRule="exact" w:val="13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486838" w:rsidRDefault="00486838"/>
        </w:tc>
      </w:tr>
      <w:tr w:rsidR="00486838">
        <w:trPr>
          <w:trHeight w:hRule="exact" w:val="96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8683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86838" w:rsidRPr="00EE306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</w:pPr>
            <w:r w:rsidRPr="00EE3067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EE3067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 w:rsidRPr="00EE306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135" w:type="dxa"/>
          </w:tcPr>
          <w:p w:rsidR="00486838" w:rsidRPr="00EE3067" w:rsidRDefault="00486838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486838" w:rsidRPr="00EE3067" w:rsidRDefault="00486838"/>
        </w:tc>
        <w:tc>
          <w:tcPr>
            <w:tcW w:w="85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86838">
        <w:trPr>
          <w:trHeight w:hRule="exact" w:val="138"/>
        </w:trPr>
        <w:tc>
          <w:tcPr>
            <w:tcW w:w="4679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 w:rsidRPr="00EE306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486838" w:rsidRPr="00EE306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д.п.н., профессор Самерханова Э.К.</w:t>
            </w:r>
          </w:p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86838" w:rsidRPr="00EE3067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</w:pPr>
            <w:r w:rsidRPr="00EE306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 w:rsidRPr="00EE3067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486838" w:rsidRDefault="00486838"/>
        </w:tc>
        <w:tc>
          <w:tcPr>
            <w:tcW w:w="85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486838" w:rsidRDefault="00EE30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87"/>
        <w:gridCol w:w="1749"/>
        <w:gridCol w:w="4793"/>
        <w:gridCol w:w="973"/>
      </w:tblGrid>
      <w:tr w:rsidR="0048683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486838" w:rsidRDefault="004868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86838" w:rsidRPr="00EE3067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преподавания дисциплины  «Базы данных» является теоретическая и практическая подготовка будущих специалистов к работе с базами данных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с основой любой информационной системы. Приоритетным направлением курса является приобретение студентами практических навыков проектирования, построения и использования баз данных. При этом основное значение приобретает изложение теоретических основ и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методов, на которых базируются новые технологии управления данными и знание которых необходимо для адекватного использования этих технологий.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86838" w:rsidRPr="00EE30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-изучение теоретических и организационно-методических вопросов  построения и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функционирования систем, основанных на концепции баз данных;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-изучение  различных методологий моделирования и проектирования баз данных;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-формирование 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умений использования средств автоматизации проектирования БД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-овладение основами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проектирования, ведения и использования баз данных в среде выбранных целевых СУБД.</w:t>
            </w:r>
          </w:p>
        </w:tc>
      </w:tr>
      <w:tr w:rsidR="00486838" w:rsidRPr="00EE3067">
        <w:trPr>
          <w:trHeight w:hRule="exact" w:val="277"/>
        </w:trPr>
        <w:tc>
          <w:tcPr>
            <w:tcW w:w="766" w:type="dxa"/>
          </w:tcPr>
          <w:p w:rsidR="00486838" w:rsidRPr="00EE3067" w:rsidRDefault="00486838"/>
        </w:tc>
        <w:tc>
          <w:tcPr>
            <w:tcW w:w="511" w:type="dxa"/>
          </w:tcPr>
          <w:p w:rsidR="00486838" w:rsidRPr="00EE3067" w:rsidRDefault="00486838"/>
        </w:tc>
        <w:tc>
          <w:tcPr>
            <w:tcW w:w="1560" w:type="dxa"/>
          </w:tcPr>
          <w:p w:rsidR="00486838" w:rsidRPr="00EE3067" w:rsidRDefault="00486838"/>
        </w:tc>
        <w:tc>
          <w:tcPr>
            <w:tcW w:w="1844" w:type="dxa"/>
          </w:tcPr>
          <w:p w:rsidR="00486838" w:rsidRPr="00EE3067" w:rsidRDefault="00486838"/>
        </w:tc>
        <w:tc>
          <w:tcPr>
            <w:tcW w:w="5104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8683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86838" w:rsidRPr="00EE306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86838" w:rsidRPr="00EE30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освоения дисциплины необходимы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знания, полученные на предыдущем уровне образования, а также знания дисциплины "Информатика"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</w:t>
            </w:r>
          </w:p>
        </w:tc>
      </w:tr>
      <w:tr w:rsidR="004868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486838" w:rsidRPr="00EE306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"Технологии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автоматизированного офиса";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"Интеллектуальные информационные системы";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"Проектирование информационных систем";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"Производственная практика (аналитическая";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"Преддипломная практика".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автоматизированного офиса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 информационные системы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информационных систем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4868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(аналитическая) практика</w:t>
            </w:r>
          </w:p>
        </w:tc>
      </w:tr>
      <w:tr w:rsidR="00486838">
        <w:trPr>
          <w:trHeight w:hRule="exact" w:val="277"/>
        </w:trPr>
        <w:tc>
          <w:tcPr>
            <w:tcW w:w="766" w:type="dxa"/>
          </w:tcPr>
          <w:p w:rsidR="00486838" w:rsidRDefault="00486838"/>
        </w:tc>
        <w:tc>
          <w:tcPr>
            <w:tcW w:w="511" w:type="dxa"/>
          </w:tcPr>
          <w:p w:rsidR="00486838" w:rsidRDefault="00486838"/>
        </w:tc>
        <w:tc>
          <w:tcPr>
            <w:tcW w:w="1560" w:type="dxa"/>
          </w:tcPr>
          <w:p w:rsidR="00486838" w:rsidRDefault="00486838"/>
        </w:tc>
        <w:tc>
          <w:tcPr>
            <w:tcW w:w="1844" w:type="dxa"/>
          </w:tcPr>
          <w:p w:rsidR="00486838" w:rsidRDefault="00486838"/>
        </w:tc>
        <w:tc>
          <w:tcPr>
            <w:tcW w:w="5104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 w:rsidRPr="00EE306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ОБУЧАЮЩЕГОСЯ, ФОРМИРУЕМЫЕ В РЕЗУЛЬТАТЕ ОСВОЕНИЯ ДИСЦИПЛИНЫ </w:t>
            </w: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486838" w:rsidRPr="00EE306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6838" w:rsidRPr="00EE30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необходимости самоорганизации (определение цели, составление плана для достижения цели, реализация плана, анализ достигнутых результатов) и самообразования (затраты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собственных временных и финансовых ресурсов для полного удовлетворения потребностей и интересов в информации и знаниях)</w:t>
            </w:r>
          </w:p>
        </w:tc>
      </w:tr>
      <w:tr w:rsidR="00486838" w:rsidRPr="00EE30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самоорганизации (определение цели, составление плана для достижения цели, реализация плана, анализ достигнутых результатов)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самообразования (затраты собственных временных и финансовых ресурсов для полного удовлетворения потребностей и интересов в информации и знаниях)</w:t>
            </w:r>
          </w:p>
        </w:tc>
      </w:tr>
      <w:tr w:rsidR="00486838" w:rsidRPr="00EE30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 самоорганизации (определение цели, составление плана для достижения цели, реализация п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лана, анализ достигнутых результатов) и самообразования (затраты собственных временных и финансовых ресурсов для полного удовлетворения потребностей и интересов в информации и знаниях)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6838" w:rsidRPr="00EE30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цели, составлять план достижения цели, ре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ализовать его и анализирует достигнутые результаты; использовать собственные временные и финансовые ресурсы для полного удовлетворения потребностей и интересов в информации и знаниях</w:t>
            </w:r>
          </w:p>
        </w:tc>
      </w:tr>
      <w:tr w:rsidR="00486838" w:rsidRPr="00EE30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цели, приступать к реализации без составления плана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достижения цели, анализировать достигнутые результаты; использовать собственные временные и финансовые ресурсы для частичного удовлетворения потребностей и интересов в информации и знаниях</w:t>
            </w:r>
          </w:p>
        </w:tc>
      </w:tr>
      <w:tr w:rsidR="00486838" w:rsidRPr="00EE30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определять цели, приступать к реализации б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ез составления плана для достижения цели, частично анализировать достигнутые результаты; частично жертвовать собственными временными и финансовыми ресурсами для полного удовлетворения потребностей и интересов в информации и знаниях</w:t>
            </w:r>
          </w:p>
        </w:tc>
      </w:tr>
    </w:tbl>
    <w:p w:rsidR="00486838" w:rsidRPr="00EE3067" w:rsidRDefault="00EE3067">
      <w:pPr>
        <w:rPr>
          <w:sz w:val="0"/>
          <w:szCs w:val="0"/>
        </w:rPr>
      </w:pPr>
      <w:r w:rsidRPr="00EE30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88"/>
        <w:gridCol w:w="3235"/>
        <w:gridCol w:w="4797"/>
        <w:gridCol w:w="974"/>
      </w:tblGrid>
      <w:tr w:rsidR="0048683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5104" w:type="dxa"/>
          </w:tcPr>
          <w:p w:rsidR="00486838" w:rsidRDefault="004868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6838" w:rsidRPr="00EE30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определения цели, составления плана достижения цели, его реализации и анализа достигнутых результатов; навыками использования собственных временных и финансовых ресурсов для полного удовлетворения потребностей и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интересов в информации и знаниях</w:t>
            </w:r>
          </w:p>
        </w:tc>
      </w:tr>
      <w:tr w:rsidR="00486838" w:rsidRPr="00EE30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определения цели, реализации цели без составления плана, анализа достигнутых результатов; навыками использования собственных временных и финансовых ресурсов для частичного удовлетворения потребностей и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интересов в информации и знаниях</w:t>
            </w:r>
          </w:p>
        </w:tc>
      </w:tr>
      <w:tr w:rsidR="00486838" w:rsidRPr="00EE306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определения цели, реализации цели без составления плана, частичного анализа достигнутых результатов; навыками частичного использования собственных временных и финансовых ресурсов для частичного удовлетво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рения потребностей и интересов в информации и знаниях</w:t>
            </w:r>
          </w:p>
        </w:tc>
      </w:tr>
      <w:tr w:rsidR="00486838" w:rsidRPr="00EE3067">
        <w:trPr>
          <w:trHeight w:hRule="exact" w:val="138"/>
        </w:trPr>
        <w:tc>
          <w:tcPr>
            <w:tcW w:w="766" w:type="dxa"/>
          </w:tcPr>
          <w:p w:rsidR="00486838" w:rsidRPr="00EE3067" w:rsidRDefault="00486838"/>
        </w:tc>
        <w:tc>
          <w:tcPr>
            <w:tcW w:w="511" w:type="dxa"/>
          </w:tcPr>
          <w:p w:rsidR="00486838" w:rsidRPr="00EE3067" w:rsidRDefault="00486838"/>
        </w:tc>
        <w:tc>
          <w:tcPr>
            <w:tcW w:w="3403" w:type="dxa"/>
          </w:tcPr>
          <w:p w:rsidR="00486838" w:rsidRPr="00EE3067" w:rsidRDefault="00486838"/>
        </w:tc>
        <w:tc>
          <w:tcPr>
            <w:tcW w:w="5104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ПК-16: способностью осуществлять презентацию информационной системы и начальное обучение пользователей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проведения презентаций и начального обучения пользователей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способы проведения презентаций информационныз систем и начального обучения пользователей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 презентации информационной системы и начальному обучению пользователей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методы и средства осущест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вления презентаций и начального обучения пользователей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осуществлять презентацию информационной системы и 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пользователей</w:t>
            </w:r>
          </w:p>
        </w:tc>
      </w:tr>
      <w:tr w:rsidR="00486838" w:rsidRPr="00EE30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осуществлять презентацию информационной системы и 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начальное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пользователей по заданному алгоритму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осуществления презентации информационной системы и начального обучения пользователей</w:t>
            </w:r>
          </w:p>
        </w:tc>
      </w:tr>
      <w:tr w:rsidR="00486838" w:rsidRPr="00EE30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и средствами осуществления презентации информационной системы и начального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пользователей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 осуществления презентации информационной системы и начального обучения пользователей</w:t>
            </w:r>
          </w:p>
        </w:tc>
      </w:tr>
      <w:tr w:rsidR="00486838" w:rsidRPr="00EE3067">
        <w:trPr>
          <w:trHeight w:hRule="exact" w:val="138"/>
        </w:trPr>
        <w:tc>
          <w:tcPr>
            <w:tcW w:w="766" w:type="dxa"/>
          </w:tcPr>
          <w:p w:rsidR="00486838" w:rsidRPr="00EE3067" w:rsidRDefault="00486838"/>
        </w:tc>
        <w:tc>
          <w:tcPr>
            <w:tcW w:w="511" w:type="dxa"/>
          </w:tcPr>
          <w:p w:rsidR="00486838" w:rsidRPr="00EE3067" w:rsidRDefault="00486838"/>
        </w:tc>
        <w:tc>
          <w:tcPr>
            <w:tcW w:w="3403" w:type="dxa"/>
          </w:tcPr>
          <w:p w:rsidR="00486838" w:rsidRPr="00EE3067" w:rsidRDefault="00486838"/>
        </w:tc>
        <w:tc>
          <w:tcPr>
            <w:tcW w:w="5104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ПК-24: способностью готовить обзоры научной литературы и электронных информационно-образовательных ресурсов для </w:t>
            </w: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 деятельности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68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эффективного поиска информации</w:t>
            </w:r>
          </w:p>
        </w:tc>
      </w:tr>
      <w:tr w:rsidR="0048683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поиска информации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и основные методы индексации, поиска, сортировки и отбора информации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6838" w:rsidRPr="00EE30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включая периодическую печать и электронные коммуникации, представлять её в понятном виде и эффективно её использовать</w:t>
            </w:r>
          </w:p>
        </w:tc>
      </w:tr>
      <w:tr w:rsidR="00486838" w:rsidRPr="00EE306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извлекать информацию из различных источников, включая периодическую печать и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коммуникации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 эффективные поисковые фразы в большинстве популярных поисковых систем Интернет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функциями расширенного поиска в профессиональных электронных библиотеках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средствами поиска в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профессиональных электронных библиотеках</w:t>
            </w:r>
          </w:p>
        </w:tc>
      </w:tr>
      <w:tr w:rsidR="00486838" w:rsidRPr="00EE306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поисковыми системами в сети Интернет</w:t>
            </w:r>
          </w:p>
        </w:tc>
      </w:tr>
      <w:tr w:rsidR="00486838" w:rsidRPr="00EE3067">
        <w:trPr>
          <w:trHeight w:hRule="exact" w:val="138"/>
        </w:trPr>
        <w:tc>
          <w:tcPr>
            <w:tcW w:w="766" w:type="dxa"/>
          </w:tcPr>
          <w:p w:rsidR="00486838" w:rsidRPr="00EE3067" w:rsidRDefault="00486838"/>
        </w:tc>
        <w:tc>
          <w:tcPr>
            <w:tcW w:w="511" w:type="dxa"/>
          </w:tcPr>
          <w:p w:rsidR="00486838" w:rsidRPr="00EE3067" w:rsidRDefault="00486838"/>
        </w:tc>
        <w:tc>
          <w:tcPr>
            <w:tcW w:w="3403" w:type="dxa"/>
          </w:tcPr>
          <w:p w:rsidR="00486838" w:rsidRPr="00EE3067" w:rsidRDefault="00486838"/>
        </w:tc>
        <w:tc>
          <w:tcPr>
            <w:tcW w:w="5104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868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-термины и понятия концепции баз данных;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-модели данных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-архитектуру БД;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-системы управления базами данных и информационными хранилищами;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-методы и средства проектирования баз данных;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-особенности администрирования БД в локальных и глобальных сетях;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-средства защиты баз данных.</w:t>
            </w:r>
          </w:p>
        </w:tc>
      </w:tr>
      <w:tr w:rsidR="004868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-проводить анализ предметной области;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-выделять информационные потребности пользователей;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концептуальную модель прикладной области;</w:t>
            </w:r>
          </w:p>
        </w:tc>
      </w:tr>
    </w:tbl>
    <w:p w:rsidR="00486838" w:rsidRPr="00EE3067" w:rsidRDefault="00EE3067">
      <w:pPr>
        <w:rPr>
          <w:sz w:val="0"/>
          <w:szCs w:val="0"/>
        </w:rPr>
      </w:pPr>
      <w:r w:rsidRPr="00EE30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79"/>
        <w:gridCol w:w="3293"/>
        <w:gridCol w:w="143"/>
        <w:gridCol w:w="808"/>
        <w:gridCol w:w="688"/>
        <w:gridCol w:w="1105"/>
        <w:gridCol w:w="1259"/>
        <w:gridCol w:w="671"/>
        <w:gridCol w:w="389"/>
        <w:gridCol w:w="973"/>
      </w:tblGrid>
      <w:tr w:rsidR="0048683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86838" w:rsidRDefault="00486838"/>
        </w:tc>
        <w:tc>
          <w:tcPr>
            <w:tcW w:w="710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1277" w:type="dxa"/>
          </w:tcPr>
          <w:p w:rsidR="00486838" w:rsidRDefault="00486838"/>
        </w:tc>
        <w:tc>
          <w:tcPr>
            <w:tcW w:w="710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-выбирать инструментальные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и технологии проектирования баз данных;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-проводить формализацию и реализацию решения задач в среде выбранной СУБД.</w:t>
            </w:r>
          </w:p>
        </w:tc>
      </w:tr>
      <w:tr w:rsidR="004868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Владеть: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-основными методами, способами и средствами  проектирования реляционных баз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данных;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работы с инструментальными средствами создания баз данных.</w:t>
            </w:r>
          </w:p>
        </w:tc>
      </w:tr>
      <w:tr w:rsidR="00486838" w:rsidRPr="00EE3067">
        <w:trPr>
          <w:trHeight w:hRule="exact" w:val="277"/>
        </w:trPr>
        <w:tc>
          <w:tcPr>
            <w:tcW w:w="766" w:type="dxa"/>
          </w:tcPr>
          <w:p w:rsidR="00486838" w:rsidRPr="00EE3067" w:rsidRDefault="00486838"/>
        </w:tc>
        <w:tc>
          <w:tcPr>
            <w:tcW w:w="228" w:type="dxa"/>
          </w:tcPr>
          <w:p w:rsidR="00486838" w:rsidRPr="00EE3067" w:rsidRDefault="00486838"/>
        </w:tc>
        <w:tc>
          <w:tcPr>
            <w:tcW w:w="3545" w:type="dxa"/>
          </w:tcPr>
          <w:p w:rsidR="00486838" w:rsidRPr="00EE3067" w:rsidRDefault="00486838"/>
        </w:tc>
        <w:tc>
          <w:tcPr>
            <w:tcW w:w="143" w:type="dxa"/>
          </w:tcPr>
          <w:p w:rsidR="00486838" w:rsidRPr="00EE3067" w:rsidRDefault="00486838"/>
        </w:tc>
        <w:tc>
          <w:tcPr>
            <w:tcW w:w="851" w:type="dxa"/>
          </w:tcPr>
          <w:p w:rsidR="00486838" w:rsidRPr="00EE3067" w:rsidRDefault="00486838"/>
        </w:tc>
        <w:tc>
          <w:tcPr>
            <w:tcW w:w="710" w:type="dxa"/>
          </w:tcPr>
          <w:p w:rsidR="00486838" w:rsidRPr="00EE3067" w:rsidRDefault="00486838"/>
        </w:tc>
        <w:tc>
          <w:tcPr>
            <w:tcW w:w="1135" w:type="dxa"/>
          </w:tcPr>
          <w:p w:rsidR="00486838" w:rsidRPr="00EE3067" w:rsidRDefault="00486838"/>
        </w:tc>
        <w:tc>
          <w:tcPr>
            <w:tcW w:w="1277" w:type="dxa"/>
          </w:tcPr>
          <w:p w:rsidR="00486838" w:rsidRPr="00EE3067" w:rsidRDefault="00486838"/>
        </w:tc>
        <w:tc>
          <w:tcPr>
            <w:tcW w:w="710" w:type="dxa"/>
          </w:tcPr>
          <w:p w:rsidR="00486838" w:rsidRPr="00EE3067" w:rsidRDefault="00486838"/>
        </w:tc>
        <w:tc>
          <w:tcPr>
            <w:tcW w:w="426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8683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86838" w:rsidRPr="00EE306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сведения о хранении данных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 систем хранения данных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Файловые системы хранения данных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Преимущества и недостатки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СУБД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 запросов на языке реляционной алгебры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Языки баз данных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Языки определения и манипулирования данными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труктурированный язык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запросов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Язык запросов по образцу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QBE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Стандарты и разновидности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Операторы и ключевые слова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для выборки (чтения) данных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Многотабличные запросы на чтение (соединения)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Итоговые запросы. Запросы с группировкой.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Вложенные запросы 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базы данных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Внесение изменений в базу данных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 w:rsidRPr="00EE306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Концептуальное проектирование баз данных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Этапы проектирования баз данных. Нормализация отношений. Виды зависимостей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 атрибутами отношений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Декомпозиция отношений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Общий подход к декомпозиции отношений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предметной области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предметной области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</w:tbl>
    <w:p w:rsidR="00486838" w:rsidRDefault="00EE30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97"/>
        <w:gridCol w:w="117"/>
        <w:gridCol w:w="800"/>
        <w:gridCol w:w="673"/>
        <w:gridCol w:w="1089"/>
        <w:gridCol w:w="1277"/>
        <w:gridCol w:w="663"/>
        <w:gridCol w:w="381"/>
        <w:gridCol w:w="935"/>
      </w:tblGrid>
      <w:tr w:rsidR="0048683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86838" w:rsidRDefault="00486838"/>
        </w:tc>
        <w:tc>
          <w:tcPr>
            <w:tcW w:w="710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1277" w:type="dxa"/>
          </w:tcPr>
          <w:p w:rsidR="00486838" w:rsidRDefault="00486838"/>
        </w:tc>
        <w:tc>
          <w:tcPr>
            <w:tcW w:w="710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моделей предметных областей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Описание объектов предметной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 и их свойств. Описание связей между объектами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предметных областей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ER-диаграмм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ER-диаграмм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Автоматизация проектирования баз данных.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-средства проектирования баз данных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возможностей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AllFusion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Process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Modeler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.Моделирование бизнес- процессов предметной области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бизнес-процессов предметной области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Моделирование баз данных с использованием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AllFusion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Modeler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Моделирование баз данных с использованием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AllFusion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ERwin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Modeler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 w:rsidRPr="00EE306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Даталогическое проектирование</w:t>
            </w: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баз данных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Описание логической структуры БД на языке СУБД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СУБД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СУБД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Характеристика, возможности, назначение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структуры БД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и заполнение базы данных стандартными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Журнализация. Восстановление данных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Инструментальные средства разработки приложений.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приложений к БД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приложений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ПК-16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Защита данных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средства защиты данных в СУБД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</w:tbl>
    <w:p w:rsidR="00486838" w:rsidRDefault="00EE30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32"/>
        <w:gridCol w:w="134"/>
        <w:gridCol w:w="798"/>
        <w:gridCol w:w="681"/>
        <w:gridCol w:w="1099"/>
        <w:gridCol w:w="1279"/>
        <w:gridCol w:w="673"/>
        <w:gridCol w:w="388"/>
        <w:gridCol w:w="946"/>
      </w:tblGrid>
      <w:tr w:rsidR="0048683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486838" w:rsidRDefault="00486838"/>
        </w:tc>
        <w:tc>
          <w:tcPr>
            <w:tcW w:w="710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1277" w:type="dxa"/>
          </w:tcPr>
          <w:p w:rsidR="00486838" w:rsidRDefault="00486838"/>
        </w:tc>
        <w:tc>
          <w:tcPr>
            <w:tcW w:w="710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средства защиты данных в СУБД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доступом к данным /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Курсовая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 работа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ПК-16 ПК- 24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</w:tr>
      <w:tr w:rsidR="00486838">
        <w:trPr>
          <w:trHeight w:hRule="exact" w:val="277"/>
        </w:trPr>
        <w:tc>
          <w:tcPr>
            <w:tcW w:w="993" w:type="dxa"/>
          </w:tcPr>
          <w:p w:rsidR="00486838" w:rsidRDefault="00486838"/>
        </w:tc>
        <w:tc>
          <w:tcPr>
            <w:tcW w:w="3545" w:type="dxa"/>
          </w:tcPr>
          <w:p w:rsidR="00486838" w:rsidRDefault="00486838"/>
        </w:tc>
        <w:tc>
          <w:tcPr>
            <w:tcW w:w="143" w:type="dxa"/>
          </w:tcPr>
          <w:p w:rsidR="00486838" w:rsidRDefault="00486838"/>
        </w:tc>
        <w:tc>
          <w:tcPr>
            <w:tcW w:w="851" w:type="dxa"/>
          </w:tcPr>
          <w:p w:rsidR="00486838" w:rsidRDefault="00486838"/>
        </w:tc>
        <w:tc>
          <w:tcPr>
            <w:tcW w:w="710" w:type="dxa"/>
          </w:tcPr>
          <w:p w:rsidR="00486838" w:rsidRDefault="00486838"/>
        </w:tc>
        <w:tc>
          <w:tcPr>
            <w:tcW w:w="1135" w:type="dxa"/>
          </w:tcPr>
          <w:p w:rsidR="00486838" w:rsidRDefault="00486838"/>
        </w:tc>
        <w:tc>
          <w:tcPr>
            <w:tcW w:w="1277" w:type="dxa"/>
          </w:tcPr>
          <w:p w:rsidR="00486838" w:rsidRDefault="00486838"/>
        </w:tc>
        <w:tc>
          <w:tcPr>
            <w:tcW w:w="710" w:type="dxa"/>
          </w:tcPr>
          <w:p w:rsidR="00486838" w:rsidRDefault="00486838"/>
        </w:tc>
        <w:tc>
          <w:tcPr>
            <w:tcW w:w="426" w:type="dxa"/>
          </w:tcPr>
          <w:p w:rsidR="00486838" w:rsidRDefault="00486838"/>
        </w:tc>
        <w:tc>
          <w:tcPr>
            <w:tcW w:w="993" w:type="dxa"/>
          </w:tcPr>
          <w:p w:rsidR="00486838" w:rsidRDefault="00486838"/>
        </w:tc>
      </w:tr>
      <w:tr w:rsidR="0048683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Контрольные вопросы 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</w:p>
        </w:tc>
      </w:tr>
      <w:tr w:rsidR="00486838">
        <w:trPr>
          <w:trHeight w:hRule="exact" w:val="1135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 зачету</w:t>
            </w:r>
          </w:p>
          <w:p w:rsidR="00486838" w:rsidRPr="00EE3067" w:rsidRDefault="00486838">
            <w:pPr>
              <w:spacing w:after="0" w:line="240" w:lineRule="auto"/>
              <w:rPr>
                <w:sz w:val="19"/>
                <w:szCs w:val="19"/>
              </w:rPr>
            </w:pP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Эволюция систем хранения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Файловые системы хранения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Системы с использованием баз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Архитектура баз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Компоненты банка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Информационный компонент.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Программные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БнД.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Языковые средства.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Организационно-методические средства.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Взаимодействие компонентов БнД.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Функции администратора банка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Классификация банков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Требования к банкам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Концепция централизованного управ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ления данными.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Архитектура и типы СУБД.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Функции СУБД.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Факторы влияния на выбор СУБД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Тенденции развития СУБД.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Архитектура «клиент/сервер».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Архитектура «файл-сервер».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Трехуровневая архитектура систем баз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Уровни моделей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этапы проектирования БД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Взаимосвязь этапов проектирования.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Факторы влияния на проектирование БД.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Классификация моделей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Иерархическая модель.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Сетевая модель.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Реляционная модель.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Постреляционная модель.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Многомерная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Объектно-ориентированная модель.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Типы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Целостность реляционных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Реляционные операторы: реляционная алгебра и реляционное исчисление.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Виды операций над отношениями.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Запросы на языке реляционной алгебры.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Язык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определения данных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Язык манипулирования данными.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Генераторы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40. Структурированный язык запросов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41. Операторы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42. Использование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выборки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Объединение результатов нескольких запросов.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Многотабличные запросы.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Итоговые функции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Запросы с группировкой.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Вложенные запросы.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Создание базы данных.</w:t>
            </w:r>
          </w:p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Управление доступом.</w:t>
            </w:r>
          </w:p>
        </w:tc>
      </w:tr>
    </w:tbl>
    <w:p w:rsidR="00486838" w:rsidRDefault="00EE306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5"/>
        <w:gridCol w:w="973"/>
      </w:tblGrid>
      <w:tr w:rsidR="0048683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486838" w:rsidRDefault="004868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86838" w:rsidRPr="00EE306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Язык запросов по образцу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QBE</w:t>
            </w:r>
          </w:p>
          <w:p w:rsidR="00486838" w:rsidRPr="00EE3067" w:rsidRDefault="00486838">
            <w:pPr>
              <w:spacing w:after="0" w:line="240" w:lineRule="auto"/>
              <w:rPr>
                <w:sz w:val="19"/>
                <w:szCs w:val="19"/>
              </w:rPr>
            </w:pP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Файловые системы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хранения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Системы с использование баз данных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Архитектура баз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Классификация баз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Фактографические базы данных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Документальные базы данных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Классификация моделей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Архитектура и типы СУБД.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Реляционная модель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Операции над отношениями.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Язык запросов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QBE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Структурированный язык запросов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Стандарты и разновидности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Основные элементы языка.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Структура операторов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Использование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выборки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Публикация данных в Интернете.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Функции и основные возможности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Структура запросов.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Агрегатные функции и результаты запросов.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Этапы проектирования реляционных баз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Требования, предъявляемые к базе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Безопасност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Организация доступа   к данным.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Инфологическое моделирование, модель «сущность-связь».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Даталогическое проектирование.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Проектирование реляционных баз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Предметная область базы данных. Определение информационных потребност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ей пользователей.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Нормализация отношений.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Функциональные зависимости.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Транзитивная зависимость между атрибутами отношений.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Обзор современных промышленных СУБД.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Перспективы  развития банков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Методология создания информационно-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логической модели.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 Использование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-средств при проектировании реляционных баз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 Проектирование баз данных с использованием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Erwin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Распределенные банки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Понятие транзакции.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Контрольные точки.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Восстановление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Проблемы параллелизма и пути их решения.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Целостность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Классификация ограничений целостности.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Использование хранимых процедур и триггеров для контроля целостности БД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Безопасность: управление доступом, шифрование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46.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Тиражирование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Преимущества и недостатки тиражирования.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Особенности обеспечения целостности в распределенных банках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Виды тиражирования.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Средства защиты данных.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КУРСОВЫХ РАБОТ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Учет информации по поступлению товароматер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иальных ценностей на склад.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Учет сведений о поступлении, продаже товара в книжном магазине.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Автоматизация рабочего места менеджера в магазине «Автозапчасти».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Учет информации по отпуску материалов в производство.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Учет информации по расчетам с по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купателями.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Обработка информации по табелю учета отработанного времени.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Отдел кадров.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Обработка информации по вводу в эксплуатацию основных средств.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Учет сведений об оргтехнике на предприятии.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Учет сведений о работе с библиотечным фондом.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Автоматизация рабочего места администратора 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фитнес-клуба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Учет физических лиц-налогоплательщиков в налоговых органах.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Автоматизация рабочего места менеджера магазина «Стройматериалы».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Автоматизация рабочего места  диспетчера автобусного парк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</w:t>
            </w:r>
          </w:p>
        </w:tc>
      </w:tr>
    </w:tbl>
    <w:p w:rsidR="00486838" w:rsidRPr="00EE3067" w:rsidRDefault="00EE3067">
      <w:pPr>
        <w:rPr>
          <w:sz w:val="0"/>
          <w:szCs w:val="0"/>
        </w:rPr>
      </w:pPr>
      <w:r w:rsidRPr="00EE30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34"/>
        <w:gridCol w:w="1854"/>
        <w:gridCol w:w="3117"/>
        <w:gridCol w:w="1679"/>
        <w:gridCol w:w="991"/>
      </w:tblGrid>
      <w:tr w:rsidR="0048683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86838" w:rsidRPr="00EE3067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Учет движения  готовой продукции на складе.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Автоматизация рабочего места менеджера 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туристической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фир-мы.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Автоматизация рабочего места менеджера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-склада..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Учет и обработка информации по списанию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 средств.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Учет сведений о выпуске продукции фирмой-изготовителем.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Автоматизация рабочего места администратора автовокзала.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Учет выплаты стипендии студентам и аспирантам.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Учет и обработка информации по  расчетам с поставщиками.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У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 отчислений  в пенсионный фонд.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Автоматизация рабочего места менеджера магазина «Товары для детей».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Учет работ по проверке средств измерений.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Автоматизация рабочего места менеджера магазина «Товары для дома».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Учет вкладчиков в банке.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Автоматизация рабочего места менеджера мебельного склада.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Автоматизация рабочего места менеджера страховой компании.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Учет и обработка информации по поступлению основных средств.</w:t>
            </w:r>
          </w:p>
          <w:p w:rsidR="00486838" w:rsidRPr="00EE3067" w:rsidRDefault="00486838">
            <w:pPr>
              <w:spacing w:after="0" w:line="240" w:lineRule="auto"/>
              <w:rPr>
                <w:sz w:val="19"/>
                <w:szCs w:val="19"/>
              </w:rPr>
            </w:pP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контрольной работы: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БД предметной области. Созда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ние диаграммы «Сущность-связь».</w:t>
            </w: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 выполняется по вариантам.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 для лабораторных работ, тесты, контрольные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работы, самостоятельные работы, курсовая работа.</w:t>
            </w:r>
          </w:p>
        </w:tc>
      </w:tr>
      <w:tr w:rsidR="00486838" w:rsidRPr="00EE3067">
        <w:trPr>
          <w:trHeight w:hRule="exact" w:val="277"/>
        </w:trPr>
        <w:tc>
          <w:tcPr>
            <w:tcW w:w="710" w:type="dxa"/>
          </w:tcPr>
          <w:p w:rsidR="00486838" w:rsidRPr="00EE3067" w:rsidRDefault="00486838"/>
        </w:tc>
        <w:tc>
          <w:tcPr>
            <w:tcW w:w="1986" w:type="dxa"/>
          </w:tcPr>
          <w:p w:rsidR="00486838" w:rsidRPr="00EE3067" w:rsidRDefault="00486838"/>
        </w:tc>
        <w:tc>
          <w:tcPr>
            <w:tcW w:w="1986" w:type="dxa"/>
          </w:tcPr>
          <w:p w:rsidR="00486838" w:rsidRPr="00EE3067" w:rsidRDefault="00486838"/>
        </w:tc>
        <w:tc>
          <w:tcPr>
            <w:tcW w:w="340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868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86838" w:rsidRPr="00EE306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Гущин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=278093</w:t>
            </w:r>
          </w:p>
        </w:tc>
      </w:tr>
      <w:tr w:rsidR="00486838" w:rsidRPr="00EE306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Карпова Т.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данных: модели, разработка, реализация: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Национальный Открытый Университет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«ИНТУИТ»,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=429003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868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86838" w:rsidRPr="00EE306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Королев В. Т., Контарёв Е. А., Черных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ведения баз данных: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Российский государственный университет правосудия,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=439575</w:t>
            </w:r>
          </w:p>
        </w:tc>
      </w:tr>
      <w:tr w:rsidR="00486838" w:rsidRPr="00EE306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Щелоков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Оренбургский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=260752</w:t>
            </w:r>
          </w:p>
        </w:tc>
      </w:tr>
      <w:tr w:rsidR="0048683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Астахова И. Ф., Мельников В. М., Толстобров А. П., 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Фертиков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СУБД: язык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примерах и задачах: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Физматлит, 2009, http://biblioclub.ru/index.php? page=book&amp;id=76768</w:t>
            </w:r>
          </w:p>
        </w:tc>
      </w:tr>
      <w:tr w:rsidR="0048683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Лазицкас Е. А., Загумённикова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Н., Гилевский П.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 и системы управления базами данных: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2016, http://biblioclub.ru/index.php? page=book&amp;id=463305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868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86838" w:rsidRPr="00EE30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Поначугин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 в управлении предприятием: Учеб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2014</w:t>
            </w:r>
          </w:p>
        </w:tc>
      </w:tr>
    </w:tbl>
    <w:p w:rsidR="00486838" w:rsidRPr="00EE3067" w:rsidRDefault="00EE3067">
      <w:pPr>
        <w:rPr>
          <w:sz w:val="0"/>
          <w:szCs w:val="0"/>
        </w:rPr>
      </w:pPr>
      <w:r w:rsidRPr="00EE306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63"/>
        <w:gridCol w:w="1887"/>
        <w:gridCol w:w="3170"/>
        <w:gridCol w:w="1605"/>
        <w:gridCol w:w="974"/>
      </w:tblGrid>
      <w:tr w:rsidR="0048683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486838" w:rsidRDefault="00486838"/>
        </w:tc>
        <w:tc>
          <w:tcPr>
            <w:tcW w:w="1702" w:type="dxa"/>
          </w:tcPr>
          <w:p w:rsidR="00486838" w:rsidRDefault="0048683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48683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86838" w:rsidRPr="00EE30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48683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указания к курсовому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проектированию по дисциплине "Проектирование информационных систем"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2016</w:t>
            </w:r>
          </w:p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86838" w:rsidRPr="00EE306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Мининского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</w:p>
        </w:tc>
      </w:tr>
      <w:tr w:rsidR="00486838" w:rsidRPr="00EE306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</w:tc>
      </w:tr>
      <w:tr w:rsidR="00486838" w:rsidRPr="00EE306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Латыпова, Р.Р. Базы данных. Курс лекций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Р.Р. Латыпова. - М. : Проспект, 2016. - 96 с. : схем.,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978-5-392-19240-3</w:t>
            </w:r>
            <w:proofErr w:type="gramStart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ечень программного обеспечения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 Google Chrome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Mozilla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Opera  или др.;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Поисковые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др.;</w:t>
            </w:r>
          </w:p>
        </w:tc>
      </w:tr>
      <w:tr w:rsidR="0048683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2013, MySQL 8.0, ErWIN Data modeler r8.</w:t>
            </w:r>
          </w:p>
        </w:tc>
      </w:tr>
      <w:tr w:rsidR="0048683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Перечень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справочных систем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ЭБС «Университетская библиотека онлайн»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Научная электронная библиотека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Универсальные базы данных изданий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  Единое окно доступа к образовательным ресурсам</w:t>
            </w:r>
          </w:p>
        </w:tc>
      </w:tr>
      <w:tr w:rsidR="00486838" w:rsidRPr="00EE306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Вики НГПУ</w:t>
            </w:r>
          </w:p>
        </w:tc>
      </w:tr>
      <w:tr w:rsidR="00486838" w:rsidRPr="00EE306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Электронное обучение Мининского университета</w:t>
            </w:r>
          </w:p>
        </w:tc>
      </w:tr>
      <w:tr w:rsidR="00486838" w:rsidRPr="00EE3067">
        <w:trPr>
          <w:trHeight w:hRule="exact" w:val="277"/>
        </w:trPr>
        <w:tc>
          <w:tcPr>
            <w:tcW w:w="710" w:type="dxa"/>
          </w:tcPr>
          <w:p w:rsidR="00486838" w:rsidRPr="00EE3067" w:rsidRDefault="00486838"/>
        </w:tc>
        <w:tc>
          <w:tcPr>
            <w:tcW w:w="58" w:type="dxa"/>
          </w:tcPr>
          <w:p w:rsidR="00486838" w:rsidRPr="00EE3067" w:rsidRDefault="00486838"/>
        </w:tc>
        <w:tc>
          <w:tcPr>
            <w:tcW w:w="1929" w:type="dxa"/>
          </w:tcPr>
          <w:p w:rsidR="00486838" w:rsidRPr="00EE3067" w:rsidRDefault="00486838"/>
        </w:tc>
        <w:tc>
          <w:tcPr>
            <w:tcW w:w="1986" w:type="dxa"/>
          </w:tcPr>
          <w:p w:rsidR="00486838" w:rsidRPr="00EE3067" w:rsidRDefault="00486838"/>
        </w:tc>
        <w:tc>
          <w:tcPr>
            <w:tcW w:w="340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</w:t>
            </w: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 ДИСЦИПЛИНЫ (МОДУЛЯ)</w:t>
            </w:r>
          </w:p>
        </w:tc>
      </w:tr>
      <w:tr w:rsidR="00486838" w:rsidRPr="00EE3067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класса с современной, постоянно обновляемой технической базой,  обеспечивающего  каждого студента отдельным рабочим местом – комплектом базовых устройств персонального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компьютера.</w:t>
            </w:r>
          </w:p>
        </w:tc>
      </w:tr>
      <w:tr w:rsidR="00486838" w:rsidRPr="00EE306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Default="00EE306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Учебно-наглядные пособия, лицензионное программное обеспечение -  пакеты программ современных версий, раздаточный учебно-методический материал, электронные обучающие ресурсы.</w:t>
            </w:r>
          </w:p>
        </w:tc>
      </w:tr>
      <w:tr w:rsidR="00486838" w:rsidRPr="00EE3067">
        <w:trPr>
          <w:trHeight w:hRule="exact" w:val="277"/>
        </w:trPr>
        <w:tc>
          <w:tcPr>
            <w:tcW w:w="710" w:type="dxa"/>
          </w:tcPr>
          <w:p w:rsidR="00486838" w:rsidRPr="00EE3067" w:rsidRDefault="00486838"/>
        </w:tc>
        <w:tc>
          <w:tcPr>
            <w:tcW w:w="58" w:type="dxa"/>
          </w:tcPr>
          <w:p w:rsidR="00486838" w:rsidRPr="00EE3067" w:rsidRDefault="00486838"/>
        </w:tc>
        <w:tc>
          <w:tcPr>
            <w:tcW w:w="1929" w:type="dxa"/>
          </w:tcPr>
          <w:p w:rsidR="00486838" w:rsidRPr="00EE3067" w:rsidRDefault="00486838"/>
        </w:tc>
        <w:tc>
          <w:tcPr>
            <w:tcW w:w="1986" w:type="dxa"/>
          </w:tcPr>
          <w:p w:rsidR="00486838" w:rsidRPr="00EE3067" w:rsidRDefault="00486838"/>
        </w:tc>
        <w:tc>
          <w:tcPr>
            <w:tcW w:w="3403" w:type="dxa"/>
          </w:tcPr>
          <w:p w:rsidR="00486838" w:rsidRPr="00EE3067" w:rsidRDefault="00486838"/>
        </w:tc>
        <w:tc>
          <w:tcPr>
            <w:tcW w:w="1702" w:type="dxa"/>
          </w:tcPr>
          <w:p w:rsidR="00486838" w:rsidRPr="00EE3067" w:rsidRDefault="00486838"/>
        </w:tc>
        <w:tc>
          <w:tcPr>
            <w:tcW w:w="993" w:type="dxa"/>
          </w:tcPr>
          <w:p w:rsidR="00486838" w:rsidRPr="00EE3067" w:rsidRDefault="00486838"/>
        </w:tc>
      </w:tr>
      <w:tr w:rsidR="00486838" w:rsidRPr="00EE306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</w:t>
            </w:r>
            <w:r w:rsidRPr="00EE30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486838" w:rsidRPr="00EE3067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1.Рейтинг-план дисциплины представлен в Приложении 2.</w:t>
            </w:r>
          </w:p>
          <w:p w:rsidR="00486838" w:rsidRPr="00EE3067" w:rsidRDefault="00486838">
            <w:pPr>
              <w:spacing w:after="0" w:line="240" w:lineRule="auto"/>
              <w:rPr>
                <w:sz w:val="19"/>
                <w:szCs w:val="19"/>
              </w:rPr>
            </w:pPr>
          </w:p>
          <w:p w:rsidR="00486838" w:rsidRPr="00EE3067" w:rsidRDefault="00EE3067">
            <w:pPr>
              <w:spacing w:after="0" w:line="240" w:lineRule="auto"/>
              <w:rPr>
                <w:sz w:val="19"/>
                <w:szCs w:val="19"/>
              </w:rPr>
            </w:pP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</w:t>
            </w:r>
            <w:r w:rsidRPr="00EE30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486838" w:rsidRPr="00EE3067" w:rsidRDefault="00486838"/>
    <w:sectPr w:rsidR="00486838" w:rsidRPr="00EE306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86838"/>
    <w:rsid w:val="00D31453"/>
    <w:rsid w:val="00E209E2"/>
    <w:rsid w:val="00EE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4014</Words>
  <Characters>22882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ПИМЗ-16_plx_Базы данных_</vt:lpstr>
      <vt:lpstr>Лист1</vt:lpstr>
    </vt:vector>
  </TitlesOfParts>
  <Company/>
  <LinksUpToDate>false</LinksUpToDate>
  <CharactersWithSpaces>26843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ПИМЗ-16_plx_Базы данных_</dc:title>
  <dc:creator>FastReport.NET</dc:creator>
  <cp:lastModifiedBy>Luda</cp:lastModifiedBy>
  <cp:revision>2</cp:revision>
  <dcterms:created xsi:type="dcterms:W3CDTF">2019-08-19T17:37:00Z</dcterms:created>
  <dcterms:modified xsi:type="dcterms:W3CDTF">2019-08-19T17:37:00Z</dcterms:modified>
</cp:coreProperties>
</file>